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F30B2A" w:rsidRPr="009527C4" w:rsidTr="00686A0C">
        <w:tc>
          <w:tcPr>
            <w:tcW w:w="4252" w:type="dxa"/>
          </w:tcPr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                                                           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ТОЦКИЙ СЕЛЬСОВЕТ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ТОЦКОГО РАЙОНА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                                       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созыв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F30B2A" w:rsidRPr="009527C4" w:rsidRDefault="009527C4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23.03.2017г. №</w:t>
            </w:r>
            <w:r w:rsidR="00F30B2A"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Тоцкое</w:t>
            </w:r>
          </w:p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4165"/>
            </w:tblGrid>
            <w:tr w:rsidR="00F30B2A" w:rsidRPr="009527C4" w:rsidTr="009527C4">
              <w:trPr>
                <w:trHeight w:val="1278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2A" w:rsidRPr="009527C4" w:rsidRDefault="00F30B2A" w:rsidP="00F30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30B2A" w:rsidRDefault="00F30B2A" w:rsidP="009527C4">
                  <w:pPr>
                    <w:widowControl w:val="0"/>
                    <w:shd w:val="clear" w:color="auto" w:fill="FFFFFF"/>
                    <w:tabs>
                      <w:tab w:val="left" w:pos="47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27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отчете «О работе участковых уполномоченных на  территории муниципального образования Тоцкий сельсовет за 2016 год»</w:t>
                  </w:r>
                </w:p>
                <w:p w:rsidR="009527C4" w:rsidRDefault="009527C4" w:rsidP="009527C4">
                  <w:pPr>
                    <w:widowControl w:val="0"/>
                    <w:shd w:val="clear" w:color="auto" w:fill="FFFFFF"/>
                    <w:tabs>
                      <w:tab w:val="left" w:pos="47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86A0C" w:rsidRPr="009527C4" w:rsidRDefault="00686A0C" w:rsidP="009527C4">
                  <w:pPr>
                    <w:widowControl w:val="0"/>
                    <w:shd w:val="clear" w:color="auto" w:fill="FFFFFF"/>
                    <w:tabs>
                      <w:tab w:val="left" w:pos="47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0B2A" w:rsidRPr="009527C4" w:rsidRDefault="00F30B2A" w:rsidP="00F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B2A" w:rsidRPr="009527C4" w:rsidRDefault="00F30B2A" w:rsidP="00F30B2A">
      <w:pPr>
        <w:pStyle w:val="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Заслушав отчет старшего участкового уполномоченного  ОМВД России по Тоцкому району капитана полиции </w:t>
      </w:r>
      <w:proofErr w:type="spellStart"/>
      <w:r w:rsidRPr="009527C4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9527C4">
        <w:rPr>
          <w:rFonts w:ascii="Times New Roman" w:hAnsi="Times New Roman" w:cs="Times New Roman"/>
          <w:sz w:val="28"/>
          <w:szCs w:val="28"/>
        </w:rPr>
        <w:t xml:space="preserve"> С.В. «О работе участковых уполномоченных на территории муниципального образования Тоцкий сельсовет за  2016 года»,</w:t>
      </w:r>
      <w:r w:rsidRPr="00952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7C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Тоцкий район, Совет депутатов Тоцкого сельсовета решил:</w:t>
      </w:r>
    </w:p>
    <w:p w:rsidR="00F30B2A" w:rsidRPr="009527C4" w:rsidRDefault="00F30B2A" w:rsidP="00F30B2A">
      <w:pPr>
        <w:pStyle w:val="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1. Принять к сведению отчет старшего участкового уполномоченного «О работе участковых уполномоченных на территории муниципального образования Тоцкий сельсовет за 2016 год».</w:t>
      </w:r>
    </w:p>
    <w:p w:rsidR="00F30B2A" w:rsidRPr="009527C4" w:rsidRDefault="00F30B2A" w:rsidP="00F30B2A">
      <w:pPr>
        <w:pStyle w:val="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2.</w:t>
      </w:r>
      <w:r w:rsidRPr="00952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7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F30B2A" w:rsidRDefault="00F30B2A" w:rsidP="00F30B2A">
      <w:pPr>
        <w:tabs>
          <w:tab w:val="left" w:pos="1974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686A0C" w:rsidRPr="009527C4" w:rsidRDefault="00686A0C" w:rsidP="00F30B2A">
      <w:pPr>
        <w:tabs>
          <w:tab w:val="left" w:pos="1974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F30B2A" w:rsidRPr="009527C4" w:rsidRDefault="00F30B2A" w:rsidP="00F30B2A">
      <w:pPr>
        <w:tabs>
          <w:tab w:val="left" w:pos="1974"/>
        </w:tabs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0B2A" w:rsidRPr="009527C4" w:rsidRDefault="00F30B2A" w:rsidP="00F30B2A">
      <w:pPr>
        <w:tabs>
          <w:tab w:val="left" w:pos="1974"/>
          <w:tab w:val="left" w:pos="7580"/>
        </w:tabs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Тоцкий сельсовет                                                                         В.Ю. </w:t>
      </w:r>
      <w:proofErr w:type="spellStart"/>
      <w:r w:rsidRPr="009527C4"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  <w:r w:rsidRPr="00952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30B2A" w:rsidRDefault="00F30B2A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0C" w:rsidRPr="009527C4" w:rsidRDefault="00686A0C" w:rsidP="00F30B2A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2A" w:rsidRPr="009527C4" w:rsidRDefault="00F30B2A" w:rsidP="009527C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F30B2A" w:rsidRPr="009527C4" w:rsidRDefault="00F30B2A" w:rsidP="009527C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F30B2A" w:rsidRPr="009527C4" w:rsidRDefault="00F30B2A" w:rsidP="009527C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 xml:space="preserve">Тоцкого сельсовета </w:t>
      </w:r>
    </w:p>
    <w:p w:rsidR="00F30B2A" w:rsidRPr="009527C4" w:rsidRDefault="00F30B2A" w:rsidP="009527C4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27C4">
        <w:rPr>
          <w:rFonts w:ascii="Times New Roman" w:hAnsi="Times New Roman" w:cs="Times New Roman"/>
          <w:b/>
          <w:sz w:val="28"/>
          <w:szCs w:val="28"/>
        </w:rPr>
        <w:t>23.03.</w:t>
      </w:r>
      <w:r w:rsidRPr="009527C4">
        <w:rPr>
          <w:rFonts w:ascii="Times New Roman" w:hAnsi="Times New Roman" w:cs="Times New Roman"/>
          <w:b/>
          <w:sz w:val="28"/>
          <w:szCs w:val="28"/>
        </w:rPr>
        <w:t xml:space="preserve">2017 г. № </w:t>
      </w:r>
      <w:r w:rsidR="00686A0C">
        <w:rPr>
          <w:rFonts w:ascii="Times New Roman" w:hAnsi="Times New Roman" w:cs="Times New Roman"/>
          <w:b/>
          <w:sz w:val="28"/>
          <w:szCs w:val="28"/>
        </w:rPr>
        <w:t>101</w:t>
      </w:r>
    </w:p>
    <w:p w:rsidR="00F30B2A" w:rsidRPr="009527C4" w:rsidRDefault="00F30B2A" w:rsidP="00F30B2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30B2A" w:rsidRPr="009527C4" w:rsidRDefault="00F30B2A" w:rsidP="00F3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участковых уполномоченных на  территории муниципального образования Тоцкий сельсовет за 20</w:t>
      </w:r>
      <w:bookmarkStart w:id="0" w:name="_GoBack"/>
      <w:bookmarkEnd w:id="0"/>
      <w:r w:rsidRPr="0095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год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По проводимой работе участковых уполномоченных полиции по охране общественного порядка и безопасности на территории административного участка  МО Тоцкий  сельсовет, о защите прав и законных интересов граждан от преступных посягательств, а также о принимаемых мерах по обеспечению общественного доверия и поддержки граждан за 2016 года.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 xml:space="preserve">1. Информация о складывающейся оперативной обстановке на территории административного участка № 1 и принимаемые меры по ее нормализации. </w:t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527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27C4">
        <w:rPr>
          <w:rFonts w:ascii="Times New Roman" w:eastAsia="Times New Roman" w:hAnsi="Times New Roman" w:cs="Times New Roman"/>
          <w:sz w:val="28"/>
          <w:szCs w:val="28"/>
        </w:rPr>
        <w:t xml:space="preserve"> с. Тоцкое зарегистрировано 95 преступлений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собственности - 44, из них кражи (</w:t>
      </w:r>
      <w:proofErr w:type="spellStart"/>
      <w:r w:rsidRPr="009527C4">
        <w:rPr>
          <w:rFonts w:ascii="Times New Roman" w:eastAsia="Times New Roman" w:hAnsi="Times New Roman" w:cs="Times New Roman"/>
          <w:sz w:val="28"/>
          <w:szCs w:val="28"/>
        </w:rPr>
        <w:t>ч.ч</w:t>
      </w:r>
      <w:proofErr w:type="spellEnd"/>
      <w:r w:rsidRPr="009527C4">
        <w:rPr>
          <w:rFonts w:ascii="Times New Roman" w:eastAsia="Times New Roman" w:hAnsi="Times New Roman" w:cs="Times New Roman"/>
          <w:sz w:val="28"/>
          <w:szCs w:val="28"/>
        </w:rPr>
        <w:t>. 1,2 ст. 158 УК РФ) –30, квартирные кражи (ст. 158 ч. 3) - 4, неправомерное завладение т/с (ст. 166) – 1, поджог (ст. 167 ч. 2) – 1, повреждение чужого имущества (ст. 167 ч. 1) – 1, грабеж (ст. 161 ч. 1, 2) – 4, мошенничество (ст. 159 ч. 1,2) – 2, разбой (ст. 162) - 1;</w:t>
      </w:r>
      <w:proofErr w:type="gramEnd"/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порядка управления – 11, из них за оскорбление представителя власти (ст. 319) – 2, применения насилия в отношении представителя власти (ст. 318 ч. 1) – 2, хищение паспорта, иного личного важного документа (ч. 2 ст.325) -3, фиктивную регистрацию (ст. 322.2) - 4;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интересов государственной службы – 2, из них за дачу взятки (ст. 291 ч. 3) - 2;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против общественной безопасности – 2, незаконное хранение боеприпасов (ст. 222 ч. 1, 222.1) – 2.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здоровья населения – 5, из них связанные с незаконным оборотом наркотиков (ст. 228 ч. 1, 2) – 5;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жизни и здоровья – 15, из них причинение вреда здоровью средней тяжести (ст. 112) – 2, умышленное причинение легкого вреда здоровью (ст. 115) – 1, побои (ст. 116) – 6, угроза убийством (ст. 119) – 4, причинение тяжкого вреда здоровью (ст. 111 ч. 1) - 2;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конституционного права человека – 2, из них за незаконное проникновение в жилище (ст. 139) – 2;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семьи и несовершеннолетних - 2, из них за злостное уклонение от уплаты средств на содержание детей (ст. 157 ч. 1) – 1;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безопасности дорожного движения – 6, из них за нарушение правил дорожного движения лицом, подвергнутым административному наказанию (ст.264.1) – 6;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преступлений против правосудия – 3, из них за неоднократное нарушение установленных ограничений административного надзора (ст. 314.1 ч. 2) – 2, заведомо ложный донос (ст. 306)- 1;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против семьи и несовершеннолетних – 1, из них за розничную продажу несовершеннолетним алкогольной продукции (ст. 151.1) -1;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преступлений в сфере экономической деятельности – 1, из них  за сбыт поддельных денежных средств (ст. 186) – 1;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экологические преступления – 1, из них за незаконную добычу водных биологических ресурсов (ст. 256 ч. 1) – 1.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sz w:val="28"/>
          <w:szCs w:val="28"/>
        </w:rPr>
        <w:t>В настоящее время 21 преступление на участке остаются не раскрытыми. Основным видом преступлений из числа не раскрытых преступлений – это преступления связанные с хищением денежных средств по средствам мобильного банка.</w:t>
      </w:r>
      <w:r w:rsidRPr="009527C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527C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527C4">
        <w:rPr>
          <w:rFonts w:ascii="Times New Roman" w:hAnsi="Times New Roman" w:cs="Times New Roman"/>
          <w:sz w:val="28"/>
          <w:szCs w:val="28"/>
        </w:rPr>
        <w:t xml:space="preserve"> с чем обращаю внимание жителей на действия при поступлении сомнительных СМС сообщений на Ваши мобильные телефоны. Советую обращаться к представителям банка. 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На территории Тоцкий сельский совет на сегодняшний день проживает 365 владельцев охотничьего огнестрельного оружия, за ненадлежащее исполнение обязанностей родителями и законными представителями по воспитанию несовершеннолетних на учете состоит </w:t>
      </w:r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9; 13 несовершеннолетних; также на учете состоит </w:t>
      </w:r>
      <w:r w:rsidRPr="009527C4">
        <w:rPr>
          <w:rFonts w:ascii="Times New Roman" w:hAnsi="Times New Roman" w:cs="Times New Roman"/>
          <w:sz w:val="28"/>
          <w:szCs w:val="28"/>
        </w:rPr>
        <w:t>20</w:t>
      </w:r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человек, осужденных к мерам наказания не связанным с лишением свободы;  5 человек состоящих под действием административного надзора, 6 лиц ранее </w:t>
      </w:r>
      <w:proofErr w:type="gramStart"/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судимые</w:t>
      </w:r>
      <w:proofErr w:type="gramEnd"/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формально подпадающих под действие административного надзора.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Административного участка Мо Тоцкий Сельсовет </w:t>
      </w:r>
      <w:proofErr w:type="gramStart"/>
      <w:r w:rsidRPr="009527C4">
        <w:rPr>
          <w:rFonts w:ascii="Times New Roman" w:eastAsia="Times New Roman" w:hAnsi="Times New Roman" w:cs="Times New Roman"/>
          <w:bCs/>
          <w:sz w:val="28"/>
          <w:szCs w:val="28"/>
        </w:rPr>
        <w:t>проводились ряд</w:t>
      </w:r>
      <w:proofErr w:type="gramEnd"/>
      <w:r w:rsidRPr="009527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профилактических мероприятий, направленных на предупреждение и пресечение различных видов преступлений. В 2016 года проводились оперативно-профилактические мероприятия по предупреждению преступлений и административных правонарушений: «Должник», «Надзор», «Теплица», «Алкоголь», «Принимающая сторона», «Горка». 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7C4">
        <w:rPr>
          <w:rFonts w:ascii="Times New Roman" w:eastAsia="Times New Roman" w:hAnsi="Times New Roman" w:cs="Times New Roman"/>
          <w:bCs/>
          <w:sz w:val="28"/>
          <w:szCs w:val="28"/>
        </w:rPr>
        <w:t>Из незаконного оборота алкогольной продукции выявлено 10 фактов незаконной реализации алкогольной продукции (изъято 63 литра спиртосодержащей продукции).</w:t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>2.Проводимая работа по выявлению и раскрытию преступлений и административных правонарушений.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Лично нами за отчетный период было раскрыто и выявлено 31</w:t>
      </w:r>
      <w:r w:rsidRPr="00952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27C4">
        <w:rPr>
          <w:rFonts w:ascii="Times New Roman" w:hAnsi="Times New Roman" w:cs="Times New Roman"/>
          <w:sz w:val="28"/>
          <w:szCs w:val="28"/>
        </w:rPr>
        <w:t xml:space="preserve">преступление. Основным видом  преступлений, среди преступлений совершенных на административном участке - это преступления связанные с хищением имущества.    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Серьезной мерой по защите своего жилища является установка в квартире охранной сигнализации с выводом на пульт централизованной охраны. Данная услуга предоставляется управлением охраны, стоит недорого. В случае поступления сигнала сотрудники полиции в считанные </w:t>
      </w:r>
      <w:r w:rsidRPr="009527C4">
        <w:rPr>
          <w:rFonts w:ascii="Times New Roman" w:hAnsi="Times New Roman" w:cs="Times New Roman"/>
          <w:sz w:val="28"/>
          <w:szCs w:val="28"/>
        </w:rPr>
        <w:lastRenderedPageBreak/>
        <w:t xml:space="preserve">минуты прибывают по адресу, блокируют все входы и выходы в помещение. Риск совершения кражи в квартире, оборудованной сигнализацией с выводом на ПЦО, сводится к нулю. Для получения дополнительной информации или с заявлением по установке сигнализации Вы можете обратиться к нам. </w:t>
      </w:r>
    </w:p>
    <w:p w:rsidR="00F30B2A" w:rsidRPr="009527C4" w:rsidRDefault="00F30B2A" w:rsidP="00F3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На территории участка ведется активная работа по предупреждению и пресечению административных правонарушений. Наказания за административные правонарушения правонарушители понесли либо в виде административного штрафа, либо в виде административного ареста. За отчетный период 2016 года было выявлено  206 административных правонарушений </w:t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 xml:space="preserve">3. Состояние и результаты участия граждан и общественных объединений в охране общественного порядка.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На территории МО Тоцкий сельсовет в ходе беседы с жителями </w:t>
      </w:r>
      <w:proofErr w:type="gramStart"/>
      <w:r w:rsidRPr="009527C4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9527C4">
        <w:rPr>
          <w:rFonts w:ascii="Times New Roman" w:hAnsi="Times New Roman" w:cs="Times New Roman"/>
          <w:sz w:val="28"/>
          <w:szCs w:val="28"/>
        </w:rPr>
        <w:t xml:space="preserve"> 4 информации о лицах совершивших преступление, 5 информаций совершениях административных правонарушениях. 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7C4">
        <w:rPr>
          <w:rFonts w:ascii="Times New Roman" w:hAnsi="Times New Roman" w:cs="Times New Roman"/>
          <w:sz w:val="28"/>
          <w:szCs w:val="28"/>
        </w:rPr>
        <w:t>В отчетном периоде нами совместно с представителями ДНД регулярно проводились профилактические мероприятия, направленные на пресечение правонарушений совершаемыми в общественных местах выявлению подростков, находящихся в состоянии алкогольного или наркотического опьянения, нахождению несовершеннолетних после установленного законом оренбургской области на улице времени, без сопровождения своих родителей или законных представителей.</w:t>
      </w:r>
      <w:proofErr w:type="gramEnd"/>
      <w:r w:rsidRPr="009527C4">
        <w:rPr>
          <w:rFonts w:ascii="Times New Roman" w:hAnsi="Times New Roman" w:cs="Times New Roman"/>
          <w:sz w:val="28"/>
          <w:szCs w:val="28"/>
        </w:rPr>
        <w:t xml:space="preserve"> Проводились отработки административного участка с органами местного самоуправления по выявлению нарушений, ответственность за которые предусмотрена «Законом Оренбургской области об административных правонарушениях в Оренбургской области».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>Для Вас и для нас необходима постоянная связь и взаимная информированность, потому что роль общественности по пресечению и предупреждению правонарушений и преступлений важна.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b/>
          <w:sz w:val="28"/>
          <w:szCs w:val="28"/>
        </w:rPr>
        <w:t>4. Результаты рассмотрения жалоб, заявлений и предложений граждан.</w:t>
      </w:r>
    </w:p>
    <w:p w:rsidR="00F30B2A" w:rsidRPr="009527C4" w:rsidRDefault="00F30B2A" w:rsidP="00F30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2016 год было рассмотрено 1373 сообщений и заявлений о происшествиях, по которым отказано в возбуждении уголовного дела в 768</w:t>
      </w:r>
      <w:r w:rsidRPr="00952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Жалоб от граждан на незаконно принятые решения не поступало.</w:t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527C4">
        <w:rPr>
          <w:rFonts w:ascii="Times New Roman" w:hAnsi="Times New Roman" w:cs="Times New Roman"/>
          <w:b/>
          <w:sz w:val="28"/>
          <w:szCs w:val="28"/>
        </w:rPr>
        <w:t>5. Привлечение общественности к работе по предупреждению преступлений и административных правонарушений.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Эффективность  общей профилактической работы участкового уполномоченного полиции во многом зависит от его взаимодействия с гражданами, общественными объединениями, трудовыми коллективами. </w:t>
      </w:r>
      <w:proofErr w:type="gramStart"/>
      <w:r w:rsidRPr="009527C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527C4">
        <w:rPr>
          <w:rFonts w:ascii="Times New Roman" w:hAnsi="Times New Roman" w:cs="Times New Roman"/>
          <w:sz w:val="28"/>
          <w:szCs w:val="28"/>
        </w:rPr>
        <w:t xml:space="preserve"> здесь имеет укрепление связи именно с трудовыми коллективами и населением. В этих целях организуются  и проводятся профилактические мероприятия с привлечением граждан. Население информируется о состоянии общественного порядка, о пресеченных и раскрытых преступлениях.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Охрана общественного порядка и обеспечение общественной безопасности, соблюдение законности и укрепление правопорядка в стране немыслимы без участия в этом деле граждан.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C4">
        <w:rPr>
          <w:rFonts w:ascii="Times New Roman" w:hAnsi="Times New Roman" w:cs="Times New Roman"/>
          <w:bCs/>
          <w:sz w:val="28"/>
          <w:szCs w:val="28"/>
        </w:rPr>
        <w:t>Со своей стороны могу заверить, что нами будут приложены все силы для улучшения состояния правопорядка на обслуживаемых участках.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 xml:space="preserve"> В дополнении своего отчета хочу довести информацию о предоставлении государственных услуг, а именно выдачи справок об отсутствии или наличии судимости, </w:t>
      </w:r>
      <w:proofErr w:type="gramStart"/>
      <w:r w:rsidRPr="009527C4">
        <w:rPr>
          <w:rFonts w:ascii="Times New Roman" w:hAnsi="Times New Roman" w:cs="Times New Roman"/>
          <w:sz w:val="28"/>
          <w:szCs w:val="28"/>
        </w:rPr>
        <w:t>добровольному</w:t>
      </w:r>
      <w:proofErr w:type="gramEnd"/>
      <w:r w:rsidRPr="00952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C4">
        <w:rPr>
          <w:rFonts w:ascii="Times New Roman" w:hAnsi="Times New Roman" w:cs="Times New Roman"/>
          <w:sz w:val="28"/>
          <w:szCs w:val="28"/>
        </w:rPr>
        <w:t>дактилоскопированию</w:t>
      </w:r>
      <w:proofErr w:type="spellEnd"/>
      <w:r w:rsidRPr="009527C4">
        <w:rPr>
          <w:rFonts w:ascii="Times New Roman" w:hAnsi="Times New Roman" w:cs="Times New Roman"/>
          <w:sz w:val="28"/>
          <w:szCs w:val="28"/>
        </w:rPr>
        <w:t xml:space="preserve"> и по линии федеральной миграционной службы.  Также в ОМВД России по Тоцкому району функционирует центр подтверждения учетных записей граждан, вновь зарегистрированных на едином портале государственных услуг.</w:t>
      </w:r>
    </w:p>
    <w:p w:rsidR="00F30B2A" w:rsidRPr="009527C4" w:rsidRDefault="00F30B2A" w:rsidP="00F3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27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28"/>
          <w:szCs w:val="28"/>
        </w:rPr>
        <w:tab/>
      </w:r>
    </w:p>
    <w:p w:rsidR="00F30B2A" w:rsidRPr="009527C4" w:rsidRDefault="00F30B2A" w:rsidP="00F3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4B" w:rsidRPr="009527C4" w:rsidRDefault="00DA494B">
      <w:pPr>
        <w:rPr>
          <w:sz w:val="28"/>
          <w:szCs w:val="28"/>
        </w:rPr>
      </w:pPr>
    </w:p>
    <w:sectPr w:rsidR="00DA494B" w:rsidRPr="009527C4" w:rsidSect="009527C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A"/>
    <w:rsid w:val="00396441"/>
    <w:rsid w:val="00686A0C"/>
    <w:rsid w:val="008F144A"/>
    <w:rsid w:val="009527C4"/>
    <w:rsid w:val="00DA494B"/>
    <w:rsid w:val="00F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30B2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0B2A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30B2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0B2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2017-03-29T08:43:00Z</cp:lastPrinted>
  <dcterms:created xsi:type="dcterms:W3CDTF">2017-03-23T03:49:00Z</dcterms:created>
  <dcterms:modified xsi:type="dcterms:W3CDTF">2017-03-29T08:47:00Z</dcterms:modified>
</cp:coreProperties>
</file>